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C579E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1. Citeşte si </w:t>
      </w:r>
      <w:r w:rsidR="00C579E6"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987796" w:rsidRPr="00652186" w:rsidRDefault="00C579E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="00987796"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987796" w:rsidRDefault="00C579E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="00987796"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C579E6" w:rsidRPr="00C579E6" w:rsidRDefault="00C579E6" w:rsidP="0098779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o-RO"/>
        </w:rPr>
        <w:t>4. Ia măsuri pentru reducerea factorilor de risc de la locul de muncă</w:t>
      </w:r>
      <w:r>
        <w:rPr>
          <w:rFonts w:ascii="Times New Roman" w:eastAsia="Times New Roman" w:hAnsi="Times New Roman" w:cs="Times New Roman"/>
        </w:rPr>
        <w:t>;</w:t>
      </w: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5. Aplică informaţiile din documentaţia tehnică în activitatea practică;</w:t>
      </w: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7. Foloseşte SDV-urile ş</w:t>
      </w:r>
      <w:r w:rsidR="00FE7A98">
        <w:rPr>
          <w:rFonts w:ascii="Times New Roman" w:eastAsia="Times New Roman" w:hAnsi="Times New Roman" w:cs="Times New Roman"/>
          <w:lang w:val="ro-RO"/>
        </w:rPr>
        <w:t>i utilajele la lucrări de vopsitorie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987796" w:rsidRPr="00652186" w:rsidRDefault="00FE7A98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8. Precizează metodele de protecție anticorozivă</w:t>
      </w:r>
      <w:r w:rsidR="00987796"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987796" w:rsidRPr="00652186" w:rsidRDefault="00987796" w:rsidP="00FE7A9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9. </w:t>
      </w:r>
      <w:r w:rsidR="00FE7A98">
        <w:rPr>
          <w:rFonts w:ascii="Times New Roman" w:eastAsia="Times New Roman" w:hAnsi="Times New Roman" w:cs="Times New Roman"/>
          <w:lang w:val="ro-RO"/>
        </w:rPr>
        <w:t>Efectueaza operații de limitare a coroziunii</w:t>
      </w:r>
      <w:r w:rsidR="00FE7A98">
        <w:rPr>
          <w:rFonts w:ascii="Times New Roman" w:eastAsia="Times New Roman" w:hAnsi="Times New Roman" w:cs="Times New Roman"/>
        </w:rPr>
        <w:t>;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FE7A98">
        <w:trPr>
          <w:trHeight w:val="1655"/>
        </w:trPr>
        <w:tc>
          <w:tcPr>
            <w:tcW w:w="9576" w:type="dxa"/>
          </w:tcPr>
          <w:p w:rsidR="00FE7A98" w:rsidRDefault="0065218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FE7A9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Efectuarea protecției anticorozive a unei table de oțel OL 37</w:t>
            </w:r>
            <w:r w:rsidR="00D21F6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03375B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având dimensiunile de 500x200x4</w:t>
            </w:r>
            <w:r w:rsidR="00FE7A9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mm</w:t>
            </w:r>
            <w:r w:rsidR="00522C5E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cu un strat protector de grund, prin pulverizare.</w:t>
            </w:r>
          </w:p>
          <w:p w:rsidR="00662122" w:rsidRDefault="00662122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:rsidR="00987796" w:rsidRPr="0065218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practică: </w:t>
            </w:r>
            <w:r w:rsidR="00FE7A98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Efectuați protecția anticorozivă a unei </w:t>
            </w:r>
            <w:r w:rsidR="00FE7A9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table de oțel OL 37</w:t>
            </w:r>
            <w:r w:rsidR="00D21F6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03375B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având dimensiunile de 500x200x4</w:t>
            </w:r>
            <w:r w:rsidR="00D21F6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FE7A9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mm</w:t>
            </w:r>
            <w:r w:rsidR="00522C5E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cu un strat protector de grund, prin pulverizare.</w:t>
            </w:r>
          </w:p>
          <w:p w:rsid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987796" w:rsidRP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987796" w:rsidRPr="00987796" w:rsidRDefault="00987796" w:rsidP="00594A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Sarcini de lucru:</w:t>
      </w: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F13D66" w:rsidRPr="004337B8" w:rsidRDefault="00F2185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</w:t>
      </w:r>
      <w:r w:rsidR="00F13D66"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.</w:t>
      </w:r>
      <w:r w:rsidR="00F13D66"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Alegerea  S.D.V - urilor și utilaje</w:t>
      </w:r>
      <w:r w:rsidR="00FE7A9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lor necesare executării operației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;</w:t>
      </w:r>
    </w:p>
    <w:p w:rsidR="00F13D66" w:rsidRPr="004337B8" w:rsidRDefault="00F2185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2</w:t>
      </w:r>
      <w:r w:rsidR="00FE7A9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. Alegerea </w:t>
      </w:r>
      <w:r w:rsidR="00AF38A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t</w:t>
      </w:r>
      <w:r w:rsidR="00662122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ipului de grund si a solventului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;</w:t>
      </w:r>
    </w:p>
    <w:p w:rsidR="00F13D66" w:rsidRPr="004337B8" w:rsidRDefault="00F2185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3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Executarea operațiilor pregătitoare;</w:t>
      </w:r>
    </w:p>
    <w:p w:rsidR="00F13D66" w:rsidRPr="004337B8" w:rsidRDefault="00F2185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4</w:t>
      </w:r>
      <w:r w:rsidR="00D21F61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Pregătirea semifabricatului pentru protecția anticorozivă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;</w:t>
      </w:r>
    </w:p>
    <w:p w:rsidR="00F13D66" w:rsidRPr="004337B8" w:rsidRDefault="00F2185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5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Executarea</w:t>
      </w:r>
      <w:r w:rsidR="00B04451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acoperirii de protecție prin pulverizare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;</w:t>
      </w:r>
    </w:p>
    <w:p w:rsidR="00F13D66" w:rsidRPr="004337B8" w:rsidRDefault="00F2185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6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Control</w:t>
      </w:r>
      <w:r w:rsidR="00AF38A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ul calității acoperirii de protecție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;</w:t>
      </w:r>
    </w:p>
    <w:p w:rsidR="00F13D66" w:rsidRPr="00E45DDC" w:rsidRDefault="00F2185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7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Respectarea normelor de sănătate și securitate în muncă.</w:t>
      </w:r>
    </w:p>
    <w:p w:rsidR="00F13D66" w:rsidRPr="004337B8" w:rsidRDefault="00F13D66" w:rsidP="00522C5E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tablă </w:t>
      </w:r>
      <w:r w:rsidR="0003375B">
        <w:rPr>
          <w:rFonts w:ascii="Times New Roman" w:hAnsi="Times New Roman" w:cs="Times New Roman"/>
          <w:sz w:val="21"/>
          <w:szCs w:val="21"/>
          <w:lang w:val="ro-RO"/>
        </w:rPr>
        <w:t>OL37 grosime 4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662122">
        <w:rPr>
          <w:rFonts w:ascii="Times New Roman" w:hAnsi="Times New Roman" w:cs="Times New Roman"/>
          <w:sz w:val="21"/>
          <w:szCs w:val="21"/>
          <w:lang w:val="ro-RO"/>
        </w:rPr>
        <w:t>grund, solvenți</w:t>
      </w:r>
      <w:r w:rsidR="00AF38A9">
        <w:rPr>
          <w:rFonts w:ascii="Times New Roman" w:hAnsi="Times New Roman" w:cs="Times New Roman"/>
          <w:sz w:val="21"/>
          <w:szCs w:val="21"/>
          <w:lang w:val="ro-RO"/>
        </w:rPr>
        <w:t>, hârtie abrazivă, perie de sârmă</w:t>
      </w:r>
      <w:r w:rsidR="009E409A">
        <w:rPr>
          <w:rFonts w:ascii="Times New Roman" w:hAnsi="Times New Roman" w:cs="Times New Roman"/>
          <w:sz w:val="21"/>
          <w:szCs w:val="21"/>
          <w:lang w:val="ro-RO"/>
        </w:rPr>
        <w:t>.</w:t>
      </w:r>
    </w:p>
    <w:p w:rsidR="00F13D66" w:rsidRPr="00522C5E" w:rsidRDefault="0065218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2.Scul</w:t>
      </w:r>
      <w:r w:rsidR="00AF38A9">
        <w:rPr>
          <w:rFonts w:ascii="Times New Roman" w:hAnsi="Times New Roman" w:cs="Times New Roman"/>
          <w:sz w:val="21"/>
          <w:szCs w:val="21"/>
          <w:lang w:val="ro-RO"/>
        </w:rPr>
        <w:t>e, dispozitive și verificatoare</w:t>
      </w:r>
      <w:r w:rsidR="00AF38A9"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522C5E">
        <w:rPr>
          <w:rFonts w:ascii="Times New Roman" w:hAnsi="Times New Roman" w:cs="Times New Roman"/>
          <w:sz w:val="21"/>
          <w:szCs w:val="21"/>
          <w:lang w:val="ro-RO"/>
        </w:rPr>
        <w:t>masă de trasat,</w:t>
      </w:r>
      <w:r w:rsidR="00AF38A9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522C5E">
        <w:rPr>
          <w:rFonts w:ascii="Times New Roman" w:hAnsi="Times New Roman" w:cs="Times New Roman"/>
          <w:sz w:val="21"/>
          <w:szCs w:val="21"/>
          <w:lang w:val="ro-RO"/>
        </w:rPr>
        <w:t>riglă gradată,</w:t>
      </w:r>
      <w:r w:rsidR="00662122">
        <w:rPr>
          <w:rFonts w:ascii="Times New Roman" w:hAnsi="Times New Roman" w:cs="Times New Roman"/>
          <w:sz w:val="21"/>
          <w:szCs w:val="21"/>
          <w:lang w:val="ro-RO"/>
        </w:rPr>
        <w:t xml:space="preserve"> foarfece tip ghilotină, pistol penru vopsire</w:t>
      </w:r>
      <w:r w:rsidR="00AF38A9">
        <w:rPr>
          <w:rFonts w:ascii="Times New Roman" w:hAnsi="Times New Roman" w:cs="Times New Roman"/>
          <w:sz w:val="21"/>
          <w:szCs w:val="21"/>
          <w:lang w:val="ro-RO"/>
        </w:rPr>
        <w:t xml:space="preserve"> prin pulverizare</w:t>
      </w:r>
      <w:r w:rsidR="00522C5E">
        <w:rPr>
          <w:rFonts w:ascii="Times New Roman" w:hAnsi="Times New Roman" w:cs="Times New Roman"/>
          <w:sz w:val="21"/>
          <w:szCs w:val="21"/>
          <w:lang w:val="ro-RO"/>
        </w:rPr>
        <w:t>.</w:t>
      </w: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lastRenderedPageBreak/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3622FD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3622FD">
              <w:rPr>
                <w:rFonts w:ascii="Times New Roman" w:hAnsi="Times New Roman" w:cs="Times New Roman"/>
                <w:lang w:val="ro-RO"/>
              </w:rPr>
              <w:t>Alegerea semifabricatului</w:t>
            </w:r>
            <w:r w:rsidR="003622FD" w:rsidRPr="004337B8">
              <w:rPr>
                <w:rFonts w:ascii="Times New Roman" w:hAnsi="Times New Roman" w:cs="Times New Roman"/>
                <w:lang w:val="ro-RO"/>
              </w:rPr>
              <w:t xml:space="preserve">, a SDV-urilor și a </w:t>
            </w:r>
            <w:r w:rsidR="003622FD">
              <w:rPr>
                <w:rFonts w:ascii="Times New Roman" w:hAnsi="Times New Roman" w:cs="Times New Roman"/>
                <w:lang w:val="ro-RO"/>
              </w:rPr>
              <w:t>utilajelor necesare</w:t>
            </w:r>
            <w:r w:rsidR="00B04451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AF38A9" w:rsidP="00B0445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</w:t>
            </w:r>
            <w:r w:rsidRPr="00B04451">
              <w:rPr>
                <w:rFonts w:ascii="Times New Roman" w:hAnsi="Times New Roman" w:cs="Times New Roman"/>
                <w:lang w:val="ro-RO"/>
              </w:rPr>
              <w:t>.</w:t>
            </w:r>
            <w:r w:rsidR="00B04451" w:rsidRPr="00B04451">
              <w:rPr>
                <w:rFonts w:ascii="Times New Roman" w:eastAsia="MS Mincho" w:hAnsi="Times New Roman" w:cs="Times New Roman"/>
                <w:lang w:val="ro-RO" w:eastAsia="ja-JP"/>
              </w:rPr>
              <w:t xml:space="preserve"> Alegerea t</w:t>
            </w:r>
            <w:r w:rsidR="00B04451">
              <w:rPr>
                <w:rFonts w:ascii="Times New Roman" w:eastAsia="MS Mincho" w:hAnsi="Times New Roman" w:cs="Times New Roman"/>
                <w:lang w:val="ro-RO" w:eastAsia="ja-JP"/>
              </w:rPr>
              <w:t>ipului de grund si a solventului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</w:t>
            </w:r>
            <w:r w:rsidR="00B04451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4337B8">
              <w:rPr>
                <w:rFonts w:ascii="Times New Roman" w:hAnsi="Times New Roman" w:cs="Times New Roman"/>
                <w:lang w:val="ro-RO"/>
              </w:rPr>
              <w:t>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2185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1.Pregătirea semifabricatului</w:t>
            </w:r>
            <w:r w:rsidRPr="004337B8">
              <w:rPr>
                <w:rFonts w:ascii="Times New Roman" w:hAnsi="Times New Roman" w:cs="Times New Roman"/>
                <w:lang w:val="ro-RO"/>
              </w:rPr>
              <w:t xml:space="preserve">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D21F61" w:rsidP="00B0445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2.</w:t>
            </w:r>
            <w:r w:rsidR="00B04451">
              <w:rPr>
                <w:rFonts w:ascii="Times New Roman" w:hAnsi="Times New Roman" w:cs="Times New Roman"/>
                <w:lang w:val="ro-RO"/>
              </w:rPr>
              <w:t>Pregătirea corectă a suprafeței metalice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Pr="00F21856">
              <w:rPr>
                <w:rFonts w:ascii="Times New Roman" w:hAnsi="Times New Roman" w:cs="Times New Roman"/>
                <w:lang w:val="ro-RO"/>
              </w:rPr>
              <w:t>Executare</w:t>
            </w:r>
            <w:r w:rsidR="00AF38A9" w:rsidRPr="00F21856">
              <w:rPr>
                <w:rFonts w:ascii="Times New Roman" w:hAnsi="Times New Roman" w:cs="Times New Roman"/>
                <w:lang w:val="ro-RO"/>
              </w:rPr>
              <w:t xml:space="preserve">a </w:t>
            </w:r>
            <w:r w:rsidR="00B04451">
              <w:rPr>
                <w:rFonts w:ascii="Times New Roman" w:eastAsia="MS Mincho" w:hAnsi="Times New Roman" w:cs="Times New Roman"/>
                <w:lang w:val="ro-RO" w:eastAsia="ja-JP"/>
              </w:rPr>
              <w:t xml:space="preserve"> acoperirii  de protecție prin pulverizare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522C5E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4. </w:t>
            </w:r>
            <w:r w:rsidR="00D21F61">
              <w:rPr>
                <w:rFonts w:ascii="Times New Roman" w:hAnsi="Times New Roman" w:cs="Times New Roman"/>
                <w:lang w:val="ro-RO"/>
              </w:rPr>
              <w:t>Determinarea stratului protector la suprafața metalică.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522C5E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5. 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522C5E" w:rsidRDefault="00522C5E" w:rsidP="00522C5E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522C5E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</w:t>
            </w:r>
            <w:r w:rsidR="00D21F61">
              <w:rPr>
                <w:rFonts w:ascii="Times New Roman" w:hAnsi="Times New Roman" w:cs="Times New Roman"/>
                <w:lang w:val="ro-RO"/>
              </w:rPr>
              <w:t>cutate pen</w:t>
            </w:r>
            <w:r w:rsidR="003622FD">
              <w:rPr>
                <w:rFonts w:ascii="Times New Roman" w:hAnsi="Times New Roman" w:cs="Times New Roman"/>
                <w:lang w:val="ro-RO"/>
              </w:rPr>
              <w:t>tru obținerea semifabricatului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D21F61">
              <w:rPr>
                <w:rFonts w:ascii="Times New Roman" w:hAnsi="Times New Roman" w:cs="Times New Roman"/>
                <w:lang w:val="ro-RO"/>
              </w:rPr>
              <w:t>Descrierea</w:t>
            </w:r>
            <w:r w:rsidR="003622FD">
              <w:rPr>
                <w:rFonts w:ascii="Times New Roman" w:hAnsi="Times New Roman" w:cs="Times New Roman"/>
                <w:lang w:val="ro-RO"/>
              </w:rPr>
              <w:t xml:space="preserve"> etapelor de execuție a acoperirii prin pulverizare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</w:t>
            </w:r>
            <w:r w:rsidR="003622FD">
              <w:rPr>
                <w:rFonts w:ascii="Times New Roman" w:hAnsi="Times New Roman" w:cs="Times New Roman"/>
                <w:lang w:val="ro-RO"/>
              </w:rPr>
              <w:t>espectate pe parcursul aplicării acoperirilor de protecție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B91699" w:rsidRDefault="00B91699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B91699" w:rsidRDefault="00B91699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699"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B916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32D92"/>
    <w:multiLevelType w:val="hybridMultilevel"/>
    <w:tmpl w:val="AE50B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3375B"/>
    <w:rsid w:val="003622FD"/>
    <w:rsid w:val="00522C5E"/>
    <w:rsid w:val="00594ABE"/>
    <w:rsid w:val="00652186"/>
    <w:rsid w:val="00662122"/>
    <w:rsid w:val="006C39EC"/>
    <w:rsid w:val="00902EBB"/>
    <w:rsid w:val="00987796"/>
    <w:rsid w:val="009E409A"/>
    <w:rsid w:val="00AF38A9"/>
    <w:rsid w:val="00B04451"/>
    <w:rsid w:val="00B91699"/>
    <w:rsid w:val="00C579E6"/>
    <w:rsid w:val="00D0000B"/>
    <w:rsid w:val="00D21F61"/>
    <w:rsid w:val="00F13D66"/>
    <w:rsid w:val="00F21856"/>
    <w:rsid w:val="00FE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17</cp:revision>
  <dcterms:created xsi:type="dcterms:W3CDTF">2017-06-30T06:24:00Z</dcterms:created>
  <dcterms:modified xsi:type="dcterms:W3CDTF">2017-07-09T14:37:00Z</dcterms:modified>
</cp:coreProperties>
</file>